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81" w:rsidRPr="00F428AE" w:rsidRDefault="00F428AE" w:rsidP="008F211C">
      <w:pPr>
        <w:spacing w:after="0"/>
        <w:rPr>
          <w:rFonts w:asciiTheme="majorBidi" w:hAnsiTheme="majorBidi" w:cstheme="majorBidi"/>
          <w:b/>
          <w:sz w:val="20"/>
          <w:szCs w:val="20"/>
        </w:rPr>
      </w:pPr>
      <w:r w:rsidRPr="00F428AE">
        <w:rPr>
          <w:rFonts w:asciiTheme="majorBidi" w:hAnsiTheme="majorBidi" w:cstheme="majorBidi"/>
          <w:b/>
          <w:sz w:val="20"/>
          <w:szCs w:val="20"/>
        </w:rPr>
        <w:t>İLİ: ERZİNCAN</w:t>
      </w:r>
    </w:p>
    <w:p w:rsidR="00407144" w:rsidRPr="00A676A7" w:rsidRDefault="00503C81" w:rsidP="00A676A7">
      <w:pPr>
        <w:spacing w:after="0"/>
        <w:rPr>
          <w:rFonts w:ascii="Times New Roman" w:hAnsi="Times New Roman" w:cs="Times New Roman"/>
          <w:b/>
          <w:sz w:val="20"/>
          <w:szCs w:val="20"/>
        </w:rPr>
      </w:pPr>
      <w:r w:rsidRPr="00F428AE">
        <w:rPr>
          <w:rFonts w:asciiTheme="majorBidi" w:hAnsiTheme="majorBidi" w:cstheme="majorBidi"/>
          <w:b/>
          <w:sz w:val="20"/>
          <w:szCs w:val="20"/>
        </w:rPr>
        <w:t>T</w:t>
      </w:r>
      <w:r w:rsidR="008F211C" w:rsidRPr="00F428AE">
        <w:rPr>
          <w:rFonts w:asciiTheme="majorBidi" w:hAnsiTheme="majorBidi" w:cstheme="majorBidi"/>
          <w:b/>
          <w:sz w:val="20"/>
          <w:szCs w:val="20"/>
        </w:rPr>
        <w:t>ARİH</w:t>
      </w:r>
      <w:r w:rsidRPr="00F428AE">
        <w:rPr>
          <w:rFonts w:asciiTheme="majorBidi" w:hAnsiTheme="majorBidi" w:cstheme="majorBidi"/>
          <w:b/>
          <w:sz w:val="20"/>
          <w:szCs w:val="20"/>
        </w:rPr>
        <w:t>:</w:t>
      </w:r>
      <w:r w:rsidR="00300A1B" w:rsidRPr="00F428AE">
        <w:rPr>
          <w:rFonts w:asciiTheme="majorBidi" w:hAnsiTheme="majorBidi" w:cstheme="majorBidi"/>
          <w:b/>
          <w:sz w:val="20"/>
          <w:szCs w:val="20"/>
        </w:rPr>
        <w:t xml:space="preserve"> </w:t>
      </w:r>
      <w:r w:rsidR="00B83013" w:rsidRPr="00F428AE">
        <w:rPr>
          <w:rFonts w:asciiTheme="majorBidi" w:hAnsiTheme="majorBidi" w:cstheme="majorBidi"/>
          <w:b/>
          <w:sz w:val="20"/>
          <w:szCs w:val="20"/>
        </w:rPr>
        <w:t>30.06.2017</w:t>
      </w:r>
    </w:p>
    <w:p w:rsidR="00B32CDE" w:rsidRPr="000F7202" w:rsidRDefault="00503C81" w:rsidP="001E59B0">
      <w:pPr>
        <w:jc w:val="right"/>
        <w:rPr>
          <w:rFonts w:ascii="Times New Roman" w:hAnsi="Times New Roman" w:cs="Times New Roman"/>
          <w:sz w:val="24"/>
          <w:szCs w:val="24"/>
        </w:rPr>
      </w:pPr>
      <w:r w:rsidRPr="000F7202">
        <w:rPr>
          <w:rFonts w:ascii="Times New Roman" w:hAnsi="Times New Roman" w:cs="Times New Roman"/>
          <w:sz w:val="24"/>
          <w:szCs w:val="24"/>
          <w:rtl/>
        </w:rPr>
        <w:t>بِسْمِ اللهِ الرَّحْمنِ الرَّحِيمِ</w:t>
      </w:r>
      <w:r w:rsidR="00C35181" w:rsidRPr="000F7202">
        <w:rPr>
          <w:rFonts w:ascii="Times New Roman" w:hAnsi="Times New Roman" w:cs="Times New Roman"/>
          <w:sz w:val="24"/>
          <w:szCs w:val="24"/>
          <w:rtl/>
        </w:rPr>
        <w:t xml:space="preserve">  :</w:t>
      </w:r>
    </w:p>
    <w:p w:rsidR="00B83013" w:rsidRPr="000F7202" w:rsidRDefault="00B83013" w:rsidP="00B83013">
      <w:pPr>
        <w:jc w:val="right"/>
        <w:rPr>
          <w:rFonts w:ascii="Times New Roman" w:hAnsi="Times New Roman" w:cs="Times New Roman"/>
          <w:b/>
          <w:bCs/>
        </w:rPr>
      </w:pPr>
      <w:r w:rsidRPr="000F7202">
        <w:rPr>
          <w:rFonts w:ascii="Times New Roman" w:hAnsi="Times New Roman" w:cs="Times New Roman"/>
          <w:b/>
          <w:bCs/>
          <w:rtl/>
        </w:rPr>
        <w:t xml:space="preserve">يَٓا اَيُّهَا الَّذ۪ينَ اٰمَنُوا اجْتَنِبُوا كَث۪يراً مِنَ الظَّنِّۘ اِنَّ بَعْضَ الظَّنِّ اِثْمٌ وَلَا تَجَسَّسُوا وَلَا يَغْتَبْ بَعْضُكُمْ بَعْضاًۜ اَيُحِبُّ اَحَدُكُمْ اَنْ يَأْكُلَ لَحْمَ اَخ۪يهِ مَيْتاً فَكَرِهْتُمُوهُۜ وَاتَّقُوا اللّٰهَۜ اِنَّ اللّٰهَ تَـوَّابٌ رَح۪يمٌ ﴿١٢﴾ </w:t>
      </w:r>
    </w:p>
    <w:p w:rsidR="00503C81" w:rsidRPr="000F7202" w:rsidRDefault="00503C81" w:rsidP="00B83013">
      <w:pPr>
        <w:jc w:val="right"/>
        <w:rPr>
          <w:rStyle w:val="ayet-text"/>
          <w:rFonts w:ascii="Times New Roman" w:hAnsi="Times New Roman" w:cs="Times New Roman"/>
          <w:color w:val="000000"/>
          <w:sz w:val="24"/>
          <w:szCs w:val="24"/>
        </w:rPr>
      </w:pPr>
      <w:r w:rsidRPr="000F7202">
        <w:rPr>
          <w:rStyle w:val="ayet-text"/>
          <w:rFonts w:ascii="Times New Roman" w:hAnsi="Times New Roman" w:cs="Times New Roman"/>
          <w:color w:val="000000"/>
          <w:sz w:val="24"/>
          <w:szCs w:val="24"/>
          <w:rtl/>
        </w:rPr>
        <w:t>قال النبي صلي الله عليه وسلم:</w:t>
      </w:r>
    </w:p>
    <w:p w:rsidR="00CF0C66" w:rsidRDefault="0054795E" w:rsidP="0054795E">
      <w:pPr>
        <w:jc w:val="right"/>
        <w:rPr>
          <w:rFonts w:asciiTheme="majorBidi" w:hAnsiTheme="majorBidi" w:cs="Times New Roman"/>
          <w:b/>
          <w:bCs/>
          <w:color w:val="2C2C2C"/>
          <w:sz w:val="24"/>
          <w:szCs w:val="24"/>
          <w:shd w:val="clear" w:color="auto" w:fill="FFFFFF"/>
        </w:rPr>
      </w:pPr>
      <w:r w:rsidRPr="000F7202">
        <w:rPr>
          <w:rFonts w:ascii="Times New Roman" w:hAnsi="Times New Roman" w:cs="Times New Roman"/>
          <w:b/>
          <w:bCs/>
          <w:color w:val="2C2C2C"/>
          <w:sz w:val="24"/>
          <w:szCs w:val="24"/>
          <w:shd w:val="clear" w:color="auto" w:fill="FFFFFF"/>
          <w:rtl/>
        </w:rPr>
        <w:t>إِيَّاكُمْ وَالظَّنَّ ، فَإِنَّ الظَّنَّ أَكْذَبُ الْحَدِيثِ ، وَلاَ تَجَسَّسُوا ، وَلاَ تَحَسَّسُوا ، وَلاَ تَبَاغَضُوا ، وَكُونُوا إِخْوَانًا</w:t>
      </w:r>
    </w:p>
    <w:p w:rsidR="008C57FE" w:rsidRPr="000F7202" w:rsidRDefault="00B83013" w:rsidP="00976794">
      <w:pPr>
        <w:jc w:val="center"/>
        <w:rPr>
          <w:rFonts w:asciiTheme="majorBidi" w:hAnsiTheme="majorBidi" w:cstheme="majorBidi"/>
          <w:b/>
          <w:bCs/>
          <w:sz w:val="21"/>
          <w:szCs w:val="21"/>
        </w:rPr>
      </w:pPr>
      <w:r w:rsidRPr="000F7202">
        <w:rPr>
          <w:rFonts w:asciiTheme="majorBidi" w:hAnsiTheme="majorBidi" w:cstheme="majorBidi"/>
          <w:b/>
          <w:bCs/>
          <w:sz w:val="21"/>
          <w:szCs w:val="21"/>
        </w:rPr>
        <w:t>KUSURLARI ARAŞTIRMAK</w:t>
      </w:r>
    </w:p>
    <w:p w:rsidR="00503C81" w:rsidRPr="000F7202" w:rsidRDefault="00503C81" w:rsidP="00503C81">
      <w:pPr>
        <w:ind w:firstLine="708"/>
        <w:rPr>
          <w:rFonts w:asciiTheme="majorBidi" w:hAnsiTheme="majorBidi" w:cstheme="majorBidi"/>
          <w:b/>
          <w:bCs/>
          <w:sz w:val="21"/>
          <w:szCs w:val="21"/>
        </w:rPr>
      </w:pPr>
      <w:r w:rsidRPr="000F7202">
        <w:rPr>
          <w:rFonts w:asciiTheme="majorBidi" w:hAnsiTheme="majorBidi" w:cstheme="majorBidi"/>
          <w:b/>
          <w:bCs/>
          <w:sz w:val="21"/>
          <w:szCs w:val="21"/>
        </w:rPr>
        <w:t>Muhterem Müslümanlar!</w:t>
      </w:r>
    </w:p>
    <w:p w:rsidR="00CF57EF" w:rsidRPr="000F7202" w:rsidRDefault="00503C81" w:rsidP="00B83013">
      <w:pPr>
        <w:jc w:val="both"/>
        <w:rPr>
          <w:rFonts w:asciiTheme="majorBidi" w:hAnsiTheme="majorBidi" w:cstheme="majorBidi"/>
          <w:b/>
          <w:bCs/>
          <w:sz w:val="21"/>
          <w:szCs w:val="21"/>
        </w:rPr>
      </w:pPr>
      <w:r w:rsidRPr="000F7202">
        <w:rPr>
          <w:rFonts w:asciiTheme="majorBidi" w:hAnsiTheme="majorBidi" w:cstheme="majorBidi"/>
          <w:b/>
          <w:bCs/>
          <w:sz w:val="21"/>
          <w:szCs w:val="21"/>
        </w:rPr>
        <w:tab/>
      </w:r>
      <w:r w:rsidRPr="000F7202">
        <w:rPr>
          <w:rFonts w:asciiTheme="majorBidi" w:hAnsiTheme="majorBidi" w:cstheme="majorBidi"/>
          <w:sz w:val="21"/>
          <w:szCs w:val="21"/>
        </w:rPr>
        <w:t>Okuduğum Ayet-i Kerime</w:t>
      </w:r>
      <w:r w:rsidR="00300A1B" w:rsidRPr="000F7202">
        <w:rPr>
          <w:rFonts w:asciiTheme="majorBidi" w:hAnsiTheme="majorBidi" w:cstheme="majorBidi"/>
          <w:sz w:val="21"/>
          <w:szCs w:val="21"/>
        </w:rPr>
        <w:t>’</w:t>
      </w:r>
      <w:r w:rsidRPr="000F7202">
        <w:rPr>
          <w:rFonts w:asciiTheme="majorBidi" w:hAnsiTheme="majorBidi" w:cstheme="majorBidi"/>
          <w:sz w:val="21"/>
          <w:szCs w:val="21"/>
        </w:rPr>
        <w:t>de Yüce Rabbimiz şöyle buyurmaktadır: “</w:t>
      </w:r>
      <w:r w:rsidR="00B83013" w:rsidRPr="000F7202">
        <w:rPr>
          <w:rFonts w:asciiTheme="majorBidi" w:hAnsiTheme="majorBidi" w:cstheme="majorBidi"/>
          <w:b/>
          <w:bCs/>
          <w:sz w:val="21"/>
          <w:szCs w:val="21"/>
        </w:rPr>
        <w:t xml:space="preserve">Ey iman edenler! Zannın </w:t>
      </w:r>
      <w:r w:rsidR="00297265" w:rsidRPr="000F7202">
        <w:rPr>
          <w:rFonts w:asciiTheme="majorBidi" w:hAnsiTheme="majorBidi" w:cstheme="majorBidi"/>
          <w:b/>
          <w:bCs/>
          <w:sz w:val="21"/>
          <w:szCs w:val="21"/>
        </w:rPr>
        <w:t>birçoğundan</w:t>
      </w:r>
      <w:r w:rsidR="00B83013" w:rsidRPr="000F7202">
        <w:rPr>
          <w:rFonts w:asciiTheme="majorBidi" w:hAnsiTheme="majorBidi" w:cstheme="majorBidi"/>
          <w:b/>
          <w:bCs/>
          <w:sz w:val="21"/>
          <w:szCs w:val="21"/>
        </w:rPr>
        <w:t xml:space="preserve"> sakının. Çünkü zannın bir kısmı günahtır. Birbirinizin kusurlarını ve mahremiyetlerini araştırmayın. Birbirinizin gıybetini yapmayın. Herhangi biriniz ölü kardeşinin etini yemekten hoşlanır mı? İşte bundan tiksindiniz! Allah'a karşı gelmekten sakının. Şüphesiz Allah tövbeyi çok kabul edendir, çok merhamet edendir</w:t>
      </w:r>
      <w:proofErr w:type="gramStart"/>
      <w:r w:rsidR="00B83013" w:rsidRPr="000F7202">
        <w:rPr>
          <w:rFonts w:asciiTheme="majorBidi" w:hAnsiTheme="majorBidi" w:cstheme="majorBidi"/>
          <w:b/>
          <w:bCs/>
          <w:sz w:val="21"/>
          <w:szCs w:val="21"/>
        </w:rPr>
        <w:t>.</w:t>
      </w:r>
      <w:r w:rsidR="00F92367" w:rsidRPr="000F7202">
        <w:rPr>
          <w:rFonts w:asciiTheme="majorBidi" w:hAnsiTheme="majorBidi" w:cstheme="majorBidi"/>
          <w:b/>
          <w:bCs/>
          <w:sz w:val="21"/>
          <w:szCs w:val="21"/>
        </w:rPr>
        <w:t>.</w:t>
      </w:r>
      <w:proofErr w:type="gramEnd"/>
      <w:r w:rsidRPr="000F7202">
        <w:rPr>
          <w:rFonts w:asciiTheme="majorBidi" w:hAnsiTheme="majorBidi" w:cstheme="majorBidi"/>
          <w:b/>
          <w:bCs/>
          <w:sz w:val="21"/>
          <w:szCs w:val="21"/>
        </w:rPr>
        <w:t>”</w:t>
      </w:r>
      <w:r w:rsidR="00E2047E" w:rsidRPr="000F7202">
        <w:rPr>
          <w:rStyle w:val="SonnotBavurusu"/>
          <w:rFonts w:asciiTheme="majorBidi" w:hAnsiTheme="majorBidi" w:cstheme="majorBidi"/>
          <w:b/>
          <w:bCs/>
          <w:sz w:val="21"/>
          <w:szCs w:val="21"/>
        </w:rPr>
        <w:endnoteReference w:id="1"/>
      </w:r>
    </w:p>
    <w:p w:rsidR="00BB150B" w:rsidRPr="000F7202" w:rsidRDefault="00CF57EF" w:rsidP="0054795E">
      <w:pPr>
        <w:jc w:val="both"/>
        <w:rPr>
          <w:rFonts w:asciiTheme="majorBidi" w:hAnsiTheme="majorBidi" w:cstheme="majorBidi"/>
          <w:sz w:val="21"/>
          <w:szCs w:val="21"/>
        </w:rPr>
      </w:pPr>
      <w:r w:rsidRPr="000F7202">
        <w:rPr>
          <w:rFonts w:asciiTheme="majorBidi" w:hAnsiTheme="majorBidi" w:cstheme="majorBidi"/>
          <w:sz w:val="21"/>
          <w:szCs w:val="21"/>
        </w:rPr>
        <w:tab/>
      </w:r>
      <w:r w:rsidR="00B32CDE" w:rsidRPr="000F7202">
        <w:rPr>
          <w:rFonts w:asciiTheme="majorBidi" w:hAnsiTheme="majorBidi" w:cstheme="majorBidi"/>
          <w:sz w:val="21"/>
          <w:szCs w:val="21"/>
        </w:rPr>
        <w:t xml:space="preserve">Okuduğum hadis-i Şerifte Hz. Peygamber (sav) şöyle buyurmuştur: </w:t>
      </w:r>
      <w:r w:rsidR="00F92367" w:rsidRPr="000F7202">
        <w:rPr>
          <w:rFonts w:asciiTheme="majorBidi" w:hAnsiTheme="majorBidi" w:cstheme="majorBidi"/>
          <w:sz w:val="21"/>
          <w:szCs w:val="21"/>
        </w:rPr>
        <w:t xml:space="preserve">: </w:t>
      </w:r>
      <w:r w:rsidR="005F00BE" w:rsidRPr="000F7202">
        <w:rPr>
          <w:rFonts w:asciiTheme="majorBidi" w:hAnsiTheme="majorBidi" w:cstheme="majorBidi"/>
          <w:b/>
          <w:bCs/>
          <w:sz w:val="21"/>
          <w:szCs w:val="21"/>
        </w:rPr>
        <w:t>“</w:t>
      </w:r>
      <w:r w:rsidR="0054795E" w:rsidRPr="000F7202">
        <w:rPr>
          <w:rFonts w:asciiTheme="majorBidi" w:hAnsiTheme="majorBidi" w:cstheme="majorBidi"/>
          <w:b/>
          <w:bCs/>
          <w:sz w:val="21"/>
          <w:szCs w:val="21"/>
        </w:rPr>
        <w:t>Zandan sakının. Çünkü zan, yalanın ta kendisidir. Birbirinizin özel hâllerini araştırmayın, birbirinizin konuştuklarına kulak kabartmayın, birbirinize kin beslemeyin. Kardeşler olun</w:t>
      </w:r>
      <w:proofErr w:type="gramStart"/>
      <w:r w:rsidR="0054795E" w:rsidRPr="000F7202">
        <w:rPr>
          <w:rFonts w:asciiTheme="majorBidi" w:hAnsiTheme="majorBidi" w:cstheme="majorBidi"/>
          <w:b/>
          <w:bCs/>
          <w:sz w:val="21"/>
          <w:szCs w:val="21"/>
        </w:rPr>
        <w:t>!</w:t>
      </w:r>
      <w:r w:rsidR="00F92367" w:rsidRPr="000F7202">
        <w:rPr>
          <w:rFonts w:asciiTheme="majorBidi" w:hAnsiTheme="majorBidi" w:cstheme="majorBidi"/>
          <w:sz w:val="21"/>
          <w:szCs w:val="21"/>
        </w:rPr>
        <w:t>.</w:t>
      </w:r>
      <w:proofErr w:type="gramEnd"/>
      <w:r w:rsidR="00F92367" w:rsidRPr="000F7202">
        <w:rPr>
          <w:rFonts w:asciiTheme="majorBidi" w:hAnsiTheme="majorBidi" w:cstheme="majorBidi"/>
          <w:sz w:val="21"/>
          <w:szCs w:val="21"/>
        </w:rPr>
        <w:t>”</w:t>
      </w:r>
      <w:r w:rsidR="00F92367" w:rsidRPr="000F7202">
        <w:rPr>
          <w:rStyle w:val="SonnotBavurusu"/>
          <w:rFonts w:asciiTheme="majorBidi" w:hAnsiTheme="majorBidi" w:cstheme="majorBidi"/>
          <w:sz w:val="21"/>
          <w:szCs w:val="21"/>
        </w:rPr>
        <w:endnoteReference w:id="2"/>
      </w:r>
    </w:p>
    <w:p w:rsidR="00A654B7" w:rsidRPr="000F7202" w:rsidRDefault="00A654B7" w:rsidP="004F322B">
      <w:pPr>
        <w:ind w:firstLine="708"/>
        <w:jc w:val="both"/>
        <w:rPr>
          <w:rFonts w:asciiTheme="majorBidi" w:hAnsiTheme="majorBidi" w:cstheme="majorBidi"/>
          <w:b/>
          <w:bCs/>
          <w:sz w:val="21"/>
          <w:szCs w:val="21"/>
        </w:rPr>
      </w:pPr>
      <w:r w:rsidRPr="000F7202">
        <w:rPr>
          <w:rFonts w:asciiTheme="majorBidi" w:hAnsiTheme="majorBidi" w:cstheme="majorBidi"/>
          <w:b/>
          <w:bCs/>
          <w:sz w:val="21"/>
          <w:szCs w:val="21"/>
        </w:rPr>
        <w:t>Muhterem Müslümanlar!</w:t>
      </w:r>
    </w:p>
    <w:p w:rsidR="00FF443A" w:rsidRPr="000F7202" w:rsidRDefault="00B83013" w:rsidP="00B83013">
      <w:pPr>
        <w:ind w:firstLine="708"/>
        <w:jc w:val="both"/>
        <w:rPr>
          <w:rFonts w:asciiTheme="majorBidi" w:hAnsiTheme="majorBidi" w:cstheme="majorBidi"/>
          <w:sz w:val="21"/>
          <w:szCs w:val="21"/>
        </w:rPr>
      </w:pPr>
      <w:r w:rsidRPr="000F7202">
        <w:rPr>
          <w:rFonts w:asciiTheme="majorBidi" w:hAnsiTheme="majorBidi" w:cstheme="majorBidi"/>
          <w:sz w:val="21"/>
          <w:szCs w:val="21"/>
        </w:rPr>
        <w:t>Peygamber Efendimiz (sav) evinde eşiyle birlikte otururken bir kişinin kendilerini duvarın gediğinden gözlediğini fark etti. Bu kişi, Efendimizin bazı sahâbîlerle paylaştığı özel sırları etrafa yaymasıyla meşhur olan Hakem b. Ebu'l-Âs'tan başkası değildi. Peygamberimiz, Hakem'in kendisini gözetlediğini görünce, o esnada başını kaşımak için elinde bulunan aleti (midra</w:t>
      </w:r>
      <w:bookmarkStart w:id="0" w:name="_GoBack"/>
      <w:bookmarkEnd w:id="0"/>
      <w:r w:rsidRPr="000F7202">
        <w:rPr>
          <w:rFonts w:asciiTheme="majorBidi" w:hAnsiTheme="majorBidi" w:cstheme="majorBidi"/>
          <w:sz w:val="21"/>
          <w:szCs w:val="21"/>
        </w:rPr>
        <w:t>) kastederek, “</w:t>
      </w:r>
      <w:r w:rsidRPr="000F7202">
        <w:rPr>
          <w:rFonts w:asciiTheme="majorBidi" w:hAnsiTheme="majorBidi" w:cstheme="majorBidi"/>
          <w:b/>
          <w:bCs/>
          <w:sz w:val="21"/>
          <w:szCs w:val="21"/>
        </w:rPr>
        <w:t>Eğer senin böyle baktığını fark etseydim, bunu gözüne sokardım</w:t>
      </w:r>
      <w:r w:rsidRPr="000F7202">
        <w:rPr>
          <w:rFonts w:asciiTheme="majorBidi" w:hAnsiTheme="majorBidi" w:cstheme="majorBidi"/>
          <w:sz w:val="21"/>
          <w:szCs w:val="21"/>
        </w:rPr>
        <w:t>.” dedi.</w:t>
      </w:r>
      <w:r w:rsidRPr="000F7202">
        <w:rPr>
          <w:rStyle w:val="SonnotBavurusu"/>
          <w:rFonts w:asciiTheme="majorBidi" w:hAnsiTheme="majorBidi" w:cstheme="majorBidi"/>
          <w:sz w:val="21"/>
          <w:szCs w:val="21"/>
        </w:rPr>
        <w:endnoteReference w:id="3"/>
      </w:r>
    </w:p>
    <w:p w:rsidR="0054795E" w:rsidRPr="000F7202" w:rsidRDefault="0054795E" w:rsidP="0054795E">
      <w:pPr>
        <w:ind w:firstLine="708"/>
        <w:jc w:val="both"/>
        <w:rPr>
          <w:rFonts w:asciiTheme="majorBidi" w:hAnsiTheme="majorBidi" w:cstheme="majorBidi"/>
          <w:sz w:val="21"/>
          <w:szCs w:val="21"/>
        </w:rPr>
      </w:pPr>
      <w:r w:rsidRPr="000F7202">
        <w:rPr>
          <w:rFonts w:asciiTheme="majorBidi" w:hAnsiTheme="majorBidi" w:cstheme="majorBidi"/>
          <w:sz w:val="21"/>
          <w:szCs w:val="21"/>
        </w:rPr>
        <w:t>Kişinin, insanların ayıplarını, kusurlarını, gizli ve özel hâllerini araştırması anlamına gelen “tecessüs” ile bir topluluğun yahut kişinin konuşmalarına kulak kabartmak anlamına gelen “</w:t>
      </w:r>
      <w:r w:rsidR="00A676A7" w:rsidRPr="000F7202">
        <w:rPr>
          <w:rFonts w:asciiTheme="majorBidi" w:hAnsiTheme="majorBidi" w:cstheme="majorBidi"/>
          <w:sz w:val="21"/>
          <w:szCs w:val="21"/>
        </w:rPr>
        <w:t>tahassüs</w:t>
      </w:r>
      <w:r w:rsidRPr="000F7202">
        <w:rPr>
          <w:rFonts w:asciiTheme="majorBidi" w:hAnsiTheme="majorBidi" w:cstheme="majorBidi"/>
          <w:sz w:val="21"/>
          <w:szCs w:val="21"/>
        </w:rPr>
        <w:t xml:space="preserve">” dinimizin yasakladığı manevi hastalıklardandır. </w:t>
      </w:r>
    </w:p>
    <w:p w:rsidR="00297265" w:rsidRPr="000F7202" w:rsidRDefault="00297265" w:rsidP="0054795E">
      <w:pPr>
        <w:ind w:firstLine="708"/>
        <w:jc w:val="both"/>
        <w:rPr>
          <w:rFonts w:asciiTheme="majorBidi" w:hAnsiTheme="majorBidi" w:cstheme="majorBidi"/>
          <w:b/>
          <w:bCs/>
          <w:sz w:val="21"/>
          <w:szCs w:val="21"/>
        </w:rPr>
      </w:pPr>
      <w:r w:rsidRPr="000F7202">
        <w:rPr>
          <w:rFonts w:asciiTheme="majorBidi" w:hAnsiTheme="majorBidi" w:cstheme="majorBidi"/>
          <w:b/>
          <w:bCs/>
          <w:sz w:val="21"/>
          <w:szCs w:val="21"/>
        </w:rPr>
        <w:t>Değerli Müminler</w:t>
      </w:r>
      <w:r w:rsidR="00A676A7">
        <w:rPr>
          <w:rFonts w:asciiTheme="majorBidi" w:hAnsiTheme="majorBidi" w:cstheme="majorBidi"/>
          <w:b/>
          <w:bCs/>
          <w:sz w:val="21"/>
          <w:szCs w:val="21"/>
        </w:rPr>
        <w:t>!</w:t>
      </w:r>
    </w:p>
    <w:p w:rsidR="000F7202" w:rsidRPr="000F7202" w:rsidRDefault="00297265" w:rsidP="00484C80">
      <w:pPr>
        <w:ind w:firstLine="708"/>
        <w:jc w:val="both"/>
        <w:rPr>
          <w:rFonts w:asciiTheme="majorBidi" w:hAnsiTheme="majorBidi" w:cstheme="majorBidi"/>
          <w:sz w:val="21"/>
          <w:szCs w:val="21"/>
        </w:rPr>
      </w:pPr>
      <w:r w:rsidRPr="000F7202">
        <w:rPr>
          <w:rFonts w:asciiTheme="majorBidi" w:hAnsiTheme="majorBidi" w:cstheme="majorBidi"/>
          <w:sz w:val="21"/>
          <w:szCs w:val="21"/>
        </w:rPr>
        <w:t>İnsanların saygın olduğu kadar gizli tutmak istedikleri şeylerde saygın ve kıymetlidir. Bir konuşmanın gizli olup olmamasını efendimizin şu ifadesi beyan etmektedir: “</w:t>
      </w:r>
      <w:r w:rsidRPr="000F7202">
        <w:rPr>
          <w:rFonts w:asciiTheme="majorBidi" w:hAnsiTheme="majorBidi" w:cstheme="majorBidi"/>
          <w:b/>
          <w:bCs/>
          <w:sz w:val="21"/>
          <w:szCs w:val="21"/>
        </w:rPr>
        <w:t xml:space="preserve">Bir kişi bir söz söyleyip sonra da (kimsenin duymadığından emin olmak için) etrafına bakınırsa, o </w:t>
      </w:r>
      <w:r w:rsidRPr="000F7202">
        <w:rPr>
          <w:rFonts w:asciiTheme="majorBidi" w:hAnsiTheme="majorBidi" w:cstheme="majorBidi"/>
          <w:b/>
          <w:bCs/>
          <w:sz w:val="21"/>
          <w:szCs w:val="21"/>
        </w:rPr>
        <w:t>söz emanettir</w:t>
      </w:r>
      <w:r w:rsidRPr="000F7202">
        <w:rPr>
          <w:rFonts w:asciiTheme="majorBidi" w:hAnsiTheme="majorBidi" w:cstheme="majorBidi"/>
          <w:sz w:val="21"/>
          <w:szCs w:val="21"/>
        </w:rPr>
        <w:t>.”</w:t>
      </w:r>
      <w:r w:rsidRPr="000F7202">
        <w:rPr>
          <w:rStyle w:val="SonnotBavurusu"/>
          <w:rFonts w:asciiTheme="majorBidi" w:hAnsiTheme="majorBidi" w:cstheme="majorBidi"/>
          <w:sz w:val="21"/>
          <w:szCs w:val="21"/>
        </w:rPr>
        <w:endnoteReference w:id="4"/>
      </w:r>
      <w:r w:rsidRPr="000F7202">
        <w:rPr>
          <w:rFonts w:asciiTheme="majorBidi" w:hAnsiTheme="majorBidi" w:cstheme="majorBidi"/>
          <w:sz w:val="21"/>
          <w:szCs w:val="21"/>
        </w:rPr>
        <w:t xml:space="preserve"> Bu emanet bilincini, bile bile çiğnemek saygınlığı ve muhteremliği zedelediği gibi ahirette de şiddetli bir azaba sebebiyet verir.</w:t>
      </w:r>
      <w:r w:rsidRPr="000F7202">
        <w:rPr>
          <w:rStyle w:val="SonnotBavurusu"/>
          <w:rFonts w:asciiTheme="majorBidi" w:hAnsiTheme="majorBidi" w:cstheme="majorBidi"/>
          <w:sz w:val="21"/>
          <w:szCs w:val="21"/>
        </w:rPr>
        <w:endnoteReference w:id="5"/>
      </w:r>
      <w:r w:rsidRPr="000F7202">
        <w:rPr>
          <w:rFonts w:asciiTheme="majorBidi" w:hAnsiTheme="majorBidi" w:cstheme="majorBidi"/>
          <w:sz w:val="21"/>
          <w:szCs w:val="21"/>
        </w:rPr>
        <w:t xml:space="preserve"> </w:t>
      </w:r>
    </w:p>
    <w:p w:rsidR="00484C80" w:rsidRPr="000F7202" w:rsidRDefault="006B1288" w:rsidP="00484C80">
      <w:pPr>
        <w:ind w:firstLine="708"/>
        <w:jc w:val="both"/>
        <w:rPr>
          <w:rFonts w:asciiTheme="majorBidi" w:hAnsiTheme="majorBidi" w:cstheme="majorBidi"/>
          <w:sz w:val="21"/>
          <w:szCs w:val="21"/>
        </w:rPr>
      </w:pPr>
      <w:r w:rsidRPr="000F7202">
        <w:rPr>
          <w:rFonts w:asciiTheme="majorBidi" w:hAnsiTheme="majorBidi" w:cstheme="majorBidi"/>
          <w:sz w:val="21"/>
          <w:szCs w:val="21"/>
        </w:rPr>
        <w:t>Zan, tecessüse sebep olduğu gibi tecessüs te gıybet ve dedikoduya, insanlarla alay etmeye,</w:t>
      </w:r>
      <w:r w:rsidR="00484C80" w:rsidRPr="000F7202">
        <w:rPr>
          <w:rFonts w:asciiTheme="majorBidi" w:hAnsiTheme="majorBidi" w:cstheme="majorBidi"/>
          <w:sz w:val="21"/>
          <w:szCs w:val="21"/>
        </w:rPr>
        <w:t xml:space="preserve"> onları küçük görmeye</w:t>
      </w:r>
      <w:r w:rsidR="00427582" w:rsidRPr="000F7202">
        <w:rPr>
          <w:rFonts w:asciiTheme="majorBidi" w:hAnsiTheme="majorBidi" w:cstheme="majorBidi"/>
          <w:sz w:val="21"/>
          <w:szCs w:val="21"/>
        </w:rPr>
        <w:t>, onurlarını ve şereflerini zedelemeye</w:t>
      </w:r>
      <w:r w:rsidR="00484C80" w:rsidRPr="000F7202">
        <w:rPr>
          <w:rFonts w:asciiTheme="majorBidi" w:hAnsiTheme="majorBidi" w:cstheme="majorBidi"/>
          <w:sz w:val="21"/>
          <w:szCs w:val="21"/>
        </w:rPr>
        <w:t xml:space="preserve"> ve</w:t>
      </w:r>
      <w:r w:rsidR="00427582" w:rsidRPr="000F7202">
        <w:rPr>
          <w:rFonts w:asciiTheme="majorBidi" w:hAnsiTheme="majorBidi" w:cstheme="majorBidi"/>
          <w:sz w:val="21"/>
          <w:szCs w:val="21"/>
        </w:rPr>
        <w:t xml:space="preserve"> netice itibari ile</w:t>
      </w:r>
      <w:r w:rsidR="00484C80" w:rsidRPr="000F7202">
        <w:rPr>
          <w:rFonts w:asciiTheme="majorBidi" w:hAnsiTheme="majorBidi" w:cstheme="majorBidi"/>
          <w:sz w:val="21"/>
          <w:szCs w:val="21"/>
        </w:rPr>
        <w:t xml:space="preserve"> toplumu fesada sevk eder. </w:t>
      </w:r>
    </w:p>
    <w:p w:rsidR="00427582" w:rsidRPr="000F7202" w:rsidRDefault="00427582" w:rsidP="00A676A7">
      <w:pPr>
        <w:spacing w:line="240" w:lineRule="auto"/>
        <w:ind w:firstLine="708"/>
        <w:jc w:val="both"/>
        <w:rPr>
          <w:rFonts w:asciiTheme="majorBidi" w:hAnsiTheme="majorBidi" w:cstheme="majorBidi"/>
          <w:b/>
          <w:bCs/>
          <w:sz w:val="21"/>
          <w:szCs w:val="21"/>
        </w:rPr>
      </w:pPr>
      <w:r w:rsidRPr="000F7202">
        <w:rPr>
          <w:rFonts w:asciiTheme="majorBidi" w:hAnsiTheme="majorBidi" w:cstheme="majorBidi"/>
          <w:b/>
          <w:bCs/>
          <w:sz w:val="21"/>
          <w:szCs w:val="21"/>
        </w:rPr>
        <w:t>Kıymetli Kardeşlerim</w:t>
      </w:r>
      <w:r w:rsidR="00A676A7">
        <w:rPr>
          <w:rFonts w:asciiTheme="majorBidi" w:hAnsiTheme="majorBidi" w:cstheme="majorBidi"/>
          <w:b/>
          <w:bCs/>
          <w:sz w:val="21"/>
          <w:szCs w:val="21"/>
        </w:rPr>
        <w:t>!</w:t>
      </w:r>
    </w:p>
    <w:p w:rsidR="00427582" w:rsidRPr="000F7202" w:rsidRDefault="00484C80" w:rsidP="00484C80">
      <w:pPr>
        <w:ind w:firstLine="708"/>
        <w:jc w:val="both"/>
        <w:rPr>
          <w:rFonts w:asciiTheme="majorBidi" w:hAnsiTheme="majorBidi" w:cstheme="majorBidi"/>
          <w:sz w:val="21"/>
          <w:szCs w:val="21"/>
        </w:rPr>
      </w:pPr>
      <w:r w:rsidRPr="000F7202">
        <w:rPr>
          <w:rFonts w:asciiTheme="majorBidi" w:hAnsiTheme="majorBidi" w:cstheme="majorBidi"/>
          <w:sz w:val="21"/>
          <w:szCs w:val="21"/>
        </w:rPr>
        <w:t xml:space="preserve">İnsanların </w:t>
      </w:r>
      <w:r w:rsidR="00427582" w:rsidRPr="000F7202">
        <w:rPr>
          <w:rFonts w:asciiTheme="majorBidi" w:hAnsiTheme="majorBidi" w:cstheme="majorBidi"/>
          <w:sz w:val="21"/>
          <w:szCs w:val="21"/>
        </w:rPr>
        <w:t xml:space="preserve">özellikle sadece kendilerini ilgilendiren hususlarda </w:t>
      </w:r>
      <w:r w:rsidRPr="000F7202">
        <w:rPr>
          <w:rFonts w:asciiTheme="majorBidi" w:hAnsiTheme="majorBidi" w:cstheme="majorBidi"/>
          <w:sz w:val="21"/>
          <w:szCs w:val="21"/>
        </w:rPr>
        <w:t>ayıp ve kusurlarını araştırmak kimsenin görevi değildir.</w:t>
      </w:r>
      <w:r w:rsidRPr="000F7202">
        <w:rPr>
          <w:sz w:val="21"/>
          <w:szCs w:val="21"/>
        </w:rPr>
        <w:t xml:space="preserve"> </w:t>
      </w:r>
      <w:r w:rsidRPr="000F7202">
        <w:rPr>
          <w:rFonts w:asciiTheme="majorBidi" w:hAnsiTheme="majorBidi" w:cstheme="majorBidi"/>
          <w:sz w:val="21"/>
          <w:szCs w:val="21"/>
        </w:rPr>
        <w:t xml:space="preserve">İnsanın işlemiş olduğu hata ve günahlar kul ile Allah arasındadır. Bunu kimsenin araştırmaya hakkı yoktur </w:t>
      </w:r>
    </w:p>
    <w:p w:rsidR="006B1288" w:rsidRPr="000F7202" w:rsidRDefault="00484C80" w:rsidP="00484C80">
      <w:pPr>
        <w:ind w:firstLine="708"/>
        <w:jc w:val="both"/>
        <w:rPr>
          <w:rFonts w:asciiTheme="majorBidi" w:hAnsiTheme="majorBidi" w:cstheme="majorBidi"/>
          <w:sz w:val="21"/>
          <w:szCs w:val="21"/>
        </w:rPr>
      </w:pPr>
      <w:r w:rsidRPr="000F7202">
        <w:rPr>
          <w:rFonts w:asciiTheme="majorBidi" w:hAnsiTheme="majorBidi" w:cstheme="majorBidi"/>
          <w:sz w:val="21"/>
          <w:szCs w:val="21"/>
        </w:rPr>
        <w:t>Hutbemi Kaynaklarımızda Geçen şöyle bir olayla bitirmek istiyorum.</w:t>
      </w:r>
    </w:p>
    <w:p w:rsidR="00A676A7" w:rsidRDefault="00484C80" w:rsidP="00427582">
      <w:pPr>
        <w:ind w:firstLine="708"/>
        <w:jc w:val="both"/>
        <w:rPr>
          <w:rFonts w:asciiTheme="majorBidi" w:hAnsiTheme="majorBidi" w:cstheme="majorBidi"/>
          <w:sz w:val="21"/>
          <w:szCs w:val="21"/>
        </w:rPr>
      </w:pPr>
      <w:r w:rsidRPr="000F7202">
        <w:rPr>
          <w:rFonts w:asciiTheme="majorBidi" w:hAnsiTheme="majorBidi" w:cstheme="majorBidi"/>
          <w:sz w:val="21"/>
          <w:szCs w:val="21"/>
        </w:rPr>
        <w:t xml:space="preserve">Hz. Ömer zaman zaman geceleri Medine sokaklarına teftişe çıkmaktadır. Yine böyle bir gece sokakları kolaçan ederken evlerden birinde bir adamın şarkı söylediğini duyar. Hemen evin duvarına tırmanır ve içeride gördüğü nahoş durum karşısında şöyle seslenir: </w:t>
      </w:r>
    </w:p>
    <w:p w:rsidR="00A676A7" w:rsidRDefault="00484C80" w:rsidP="00427582">
      <w:pPr>
        <w:ind w:firstLine="708"/>
        <w:jc w:val="both"/>
        <w:rPr>
          <w:rFonts w:asciiTheme="majorBidi" w:hAnsiTheme="majorBidi" w:cstheme="majorBidi"/>
          <w:i/>
          <w:iCs/>
          <w:sz w:val="21"/>
          <w:szCs w:val="21"/>
        </w:rPr>
      </w:pPr>
      <w:r w:rsidRPr="000F7202">
        <w:rPr>
          <w:rFonts w:asciiTheme="majorBidi" w:hAnsiTheme="majorBidi" w:cstheme="majorBidi"/>
          <w:sz w:val="21"/>
          <w:szCs w:val="21"/>
        </w:rPr>
        <w:t>“</w:t>
      </w:r>
      <w:r w:rsidRPr="000F7202">
        <w:rPr>
          <w:rFonts w:asciiTheme="majorBidi" w:hAnsiTheme="majorBidi" w:cstheme="majorBidi"/>
          <w:i/>
          <w:iCs/>
          <w:sz w:val="21"/>
          <w:szCs w:val="21"/>
        </w:rPr>
        <w:t>Ey Allah'ın düşmanı! O'nun yasakladığı bir şeyi işlediğin hâlde Allah'ın seni(n günahını) gizleyeceğini mi sandın</w:t>
      </w:r>
      <w:r w:rsidRPr="000F7202">
        <w:rPr>
          <w:rFonts w:asciiTheme="majorBidi" w:hAnsiTheme="majorBidi" w:cstheme="majorBidi"/>
          <w:sz w:val="21"/>
          <w:szCs w:val="21"/>
        </w:rPr>
        <w:t xml:space="preserve">?” Bunun üzerine içerideki </w:t>
      </w:r>
      <w:r w:rsidR="00A676A7" w:rsidRPr="000F7202">
        <w:rPr>
          <w:rFonts w:asciiTheme="majorBidi" w:hAnsiTheme="majorBidi" w:cstheme="majorBidi"/>
          <w:sz w:val="21"/>
          <w:szCs w:val="21"/>
        </w:rPr>
        <w:t>adam</w:t>
      </w:r>
      <w:r w:rsidR="00A676A7">
        <w:rPr>
          <w:rFonts w:asciiTheme="majorBidi" w:hAnsiTheme="majorBidi" w:cstheme="majorBidi"/>
          <w:sz w:val="21"/>
          <w:szCs w:val="21"/>
        </w:rPr>
        <w:t>;</w:t>
      </w:r>
      <w:r w:rsidRPr="000F7202">
        <w:rPr>
          <w:rFonts w:asciiTheme="majorBidi" w:hAnsiTheme="majorBidi" w:cstheme="majorBidi"/>
          <w:sz w:val="21"/>
          <w:szCs w:val="21"/>
        </w:rPr>
        <w:t xml:space="preserve"> “</w:t>
      </w:r>
      <w:r w:rsidRPr="000F7202">
        <w:rPr>
          <w:rFonts w:asciiTheme="majorBidi" w:hAnsiTheme="majorBidi" w:cstheme="majorBidi"/>
          <w:i/>
          <w:iCs/>
          <w:sz w:val="21"/>
          <w:szCs w:val="21"/>
        </w:rPr>
        <w:t>Ve sen ey müminlerin emîri! Hakkımda (karar vermek için) acele etme! Ben bir konuda Allah'a karşı geldiysem, sen Allah'a üç konuda karşı geldin. Allah Teâlâ</w:t>
      </w:r>
      <w:r w:rsidRPr="000F7202">
        <w:rPr>
          <w:rFonts w:asciiTheme="majorBidi" w:hAnsiTheme="majorBidi" w:cstheme="majorBidi"/>
          <w:sz w:val="21"/>
          <w:szCs w:val="21"/>
        </w:rPr>
        <w:t xml:space="preserve">, </w:t>
      </w:r>
      <w:r w:rsidRPr="000F7202">
        <w:rPr>
          <w:rFonts w:asciiTheme="majorBidi" w:hAnsiTheme="majorBidi" w:cstheme="majorBidi"/>
          <w:b/>
          <w:bCs/>
          <w:sz w:val="21"/>
          <w:szCs w:val="21"/>
        </w:rPr>
        <w:t>'Birbirinizin kusurlarını ve mahremiyetlerini araştırmayın</w:t>
      </w:r>
      <w:r w:rsidRPr="000F7202">
        <w:rPr>
          <w:rFonts w:asciiTheme="majorBidi" w:hAnsiTheme="majorBidi" w:cstheme="majorBidi"/>
          <w:sz w:val="21"/>
          <w:szCs w:val="21"/>
        </w:rPr>
        <w:t>.'</w:t>
      </w:r>
      <w:r w:rsidRPr="000F7202">
        <w:rPr>
          <w:rStyle w:val="SonnotBavurusu"/>
          <w:rFonts w:asciiTheme="majorBidi" w:hAnsiTheme="majorBidi" w:cstheme="majorBidi"/>
          <w:sz w:val="21"/>
          <w:szCs w:val="21"/>
        </w:rPr>
        <w:endnoteReference w:id="6"/>
      </w:r>
      <w:r w:rsidRPr="000F7202">
        <w:rPr>
          <w:rFonts w:asciiTheme="majorBidi" w:hAnsiTheme="majorBidi" w:cstheme="majorBidi"/>
          <w:sz w:val="21"/>
          <w:szCs w:val="21"/>
        </w:rPr>
        <w:t xml:space="preserve"> </w:t>
      </w:r>
      <w:r w:rsidRPr="000F7202">
        <w:rPr>
          <w:rFonts w:asciiTheme="majorBidi" w:hAnsiTheme="majorBidi" w:cstheme="majorBidi"/>
          <w:i/>
          <w:iCs/>
          <w:sz w:val="21"/>
          <w:szCs w:val="21"/>
        </w:rPr>
        <w:t>buyuruyor sen araştırdın</w:t>
      </w:r>
      <w:r w:rsidRPr="000F7202">
        <w:rPr>
          <w:rFonts w:asciiTheme="majorBidi" w:hAnsiTheme="majorBidi" w:cstheme="majorBidi"/>
          <w:sz w:val="21"/>
          <w:szCs w:val="21"/>
        </w:rPr>
        <w:t xml:space="preserve">. </w:t>
      </w:r>
      <w:r w:rsidRPr="000F7202">
        <w:rPr>
          <w:rFonts w:asciiTheme="majorBidi" w:hAnsiTheme="majorBidi" w:cstheme="majorBidi"/>
          <w:i/>
          <w:iCs/>
          <w:sz w:val="21"/>
          <w:szCs w:val="21"/>
        </w:rPr>
        <w:t>Allah</w:t>
      </w:r>
      <w:r w:rsidRPr="000F7202">
        <w:rPr>
          <w:rFonts w:asciiTheme="majorBidi" w:hAnsiTheme="majorBidi" w:cstheme="majorBidi"/>
          <w:sz w:val="21"/>
          <w:szCs w:val="21"/>
        </w:rPr>
        <w:t xml:space="preserve">, </w:t>
      </w:r>
      <w:r w:rsidRPr="000F7202">
        <w:rPr>
          <w:rFonts w:asciiTheme="majorBidi" w:hAnsiTheme="majorBidi" w:cstheme="majorBidi"/>
          <w:b/>
          <w:bCs/>
          <w:sz w:val="21"/>
          <w:szCs w:val="21"/>
        </w:rPr>
        <w:t>'Evlere kapılarından girin.</w:t>
      </w:r>
      <w:r w:rsidRPr="000F7202">
        <w:rPr>
          <w:rFonts w:asciiTheme="majorBidi" w:hAnsiTheme="majorBidi" w:cstheme="majorBidi"/>
          <w:sz w:val="21"/>
          <w:szCs w:val="21"/>
        </w:rPr>
        <w:t>'</w:t>
      </w:r>
      <w:r w:rsidRPr="000F7202">
        <w:rPr>
          <w:rStyle w:val="SonnotBavurusu"/>
          <w:rFonts w:asciiTheme="majorBidi" w:hAnsiTheme="majorBidi" w:cstheme="majorBidi"/>
          <w:sz w:val="21"/>
          <w:szCs w:val="21"/>
        </w:rPr>
        <w:endnoteReference w:id="7"/>
      </w:r>
      <w:r w:rsidRPr="000F7202">
        <w:rPr>
          <w:rFonts w:asciiTheme="majorBidi" w:hAnsiTheme="majorBidi" w:cstheme="majorBidi"/>
          <w:sz w:val="21"/>
          <w:szCs w:val="21"/>
        </w:rPr>
        <w:t xml:space="preserve"> </w:t>
      </w:r>
      <w:proofErr w:type="gramStart"/>
      <w:r w:rsidRPr="000F7202">
        <w:rPr>
          <w:rFonts w:asciiTheme="majorBidi" w:hAnsiTheme="majorBidi" w:cstheme="majorBidi"/>
          <w:i/>
          <w:iCs/>
          <w:sz w:val="21"/>
          <w:szCs w:val="21"/>
        </w:rPr>
        <w:t>buyuruyor</w:t>
      </w:r>
      <w:proofErr w:type="gramEnd"/>
      <w:r w:rsidRPr="000F7202">
        <w:rPr>
          <w:rFonts w:asciiTheme="majorBidi" w:hAnsiTheme="majorBidi" w:cstheme="majorBidi"/>
          <w:i/>
          <w:iCs/>
          <w:sz w:val="21"/>
          <w:szCs w:val="21"/>
        </w:rPr>
        <w:t>, sen duvarıma tırmandın.</w:t>
      </w:r>
      <w:r w:rsidRPr="000F7202">
        <w:rPr>
          <w:rFonts w:asciiTheme="majorBidi" w:hAnsiTheme="majorBidi" w:cstheme="majorBidi"/>
          <w:sz w:val="21"/>
          <w:szCs w:val="21"/>
        </w:rPr>
        <w:t xml:space="preserve"> </w:t>
      </w:r>
      <w:r w:rsidRPr="000F7202">
        <w:rPr>
          <w:rFonts w:asciiTheme="majorBidi" w:hAnsiTheme="majorBidi" w:cstheme="majorBidi"/>
          <w:i/>
          <w:iCs/>
          <w:sz w:val="21"/>
          <w:szCs w:val="21"/>
        </w:rPr>
        <w:t>Ve sen izin almadan evime girdin. Hâlbuki Allah,</w:t>
      </w:r>
      <w:r w:rsidRPr="000F7202">
        <w:rPr>
          <w:rFonts w:asciiTheme="majorBidi" w:hAnsiTheme="majorBidi" w:cstheme="majorBidi"/>
          <w:sz w:val="21"/>
          <w:szCs w:val="21"/>
        </w:rPr>
        <w:t xml:space="preserve"> </w:t>
      </w:r>
      <w:r w:rsidRPr="000F7202">
        <w:rPr>
          <w:rFonts w:asciiTheme="majorBidi" w:hAnsiTheme="majorBidi" w:cstheme="majorBidi"/>
          <w:b/>
          <w:bCs/>
          <w:sz w:val="21"/>
          <w:szCs w:val="21"/>
        </w:rPr>
        <w:t>'Ey iman edenler! Kendi evlerinizden başka evlere, geldiğinizi hissettirip (izin alıp) ev sahiplerine selâm vermeden girmeyin</w:t>
      </w:r>
      <w:r w:rsidRPr="000F7202">
        <w:rPr>
          <w:rFonts w:asciiTheme="majorBidi" w:hAnsiTheme="majorBidi" w:cstheme="majorBidi"/>
          <w:sz w:val="21"/>
          <w:szCs w:val="21"/>
        </w:rPr>
        <w:t>.'</w:t>
      </w:r>
      <w:r w:rsidRPr="000F7202">
        <w:rPr>
          <w:rStyle w:val="SonnotBavurusu"/>
          <w:rFonts w:asciiTheme="majorBidi" w:hAnsiTheme="majorBidi" w:cstheme="majorBidi"/>
          <w:sz w:val="21"/>
          <w:szCs w:val="21"/>
        </w:rPr>
        <w:endnoteReference w:id="8"/>
      </w:r>
      <w:r w:rsidRPr="000F7202">
        <w:rPr>
          <w:rFonts w:asciiTheme="majorBidi" w:hAnsiTheme="majorBidi" w:cstheme="majorBidi"/>
          <w:sz w:val="21"/>
          <w:szCs w:val="21"/>
        </w:rPr>
        <w:t xml:space="preserve">  </w:t>
      </w:r>
      <w:proofErr w:type="gramStart"/>
      <w:r w:rsidRPr="000F7202">
        <w:rPr>
          <w:rFonts w:asciiTheme="majorBidi" w:hAnsiTheme="majorBidi" w:cstheme="majorBidi"/>
          <w:i/>
          <w:iCs/>
          <w:sz w:val="21"/>
          <w:szCs w:val="21"/>
        </w:rPr>
        <w:t>buyuruyor</w:t>
      </w:r>
      <w:proofErr w:type="gramEnd"/>
      <w:r w:rsidRPr="000F7202">
        <w:rPr>
          <w:rFonts w:asciiTheme="majorBidi" w:hAnsiTheme="majorBidi" w:cstheme="majorBidi"/>
          <w:i/>
          <w:iCs/>
          <w:sz w:val="21"/>
          <w:szCs w:val="21"/>
        </w:rPr>
        <w:t xml:space="preserve">.” </w:t>
      </w:r>
    </w:p>
    <w:p w:rsidR="00484C80" w:rsidRDefault="00484C80" w:rsidP="00427582">
      <w:pPr>
        <w:ind w:firstLine="708"/>
        <w:jc w:val="both"/>
        <w:rPr>
          <w:rFonts w:asciiTheme="majorBidi" w:hAnsiTheme="majorBidi" w:cstheme="majorBidi"/>
          <w:sz w:val="21"/>
          <w:szCs w:val="21"/>
        </w:rPr>
      </w:pPr>
      <w:r w:rsidRPr="000F7202">
        <w:rPr>
          <w:rFonts w:asciiTheme="majorBidi" w:hAnsiTheme="majorBidi" w:cstheme="majorBidi"/>
          <w:sz w:val="21"/>
          <w:szCs w:val="21"/>
        </w:rPr>
        <w:t>Bu sözler üzerine Hz. Ömer,</w:t>
      </w:r>
      <w:r w:rsidRPr="000F7202">
        <w:rPr>
          <w:sz w:val="21"/>
          <w:szCs w:val="21"/>
        </w:rPr>
        <w:t xml:space="preserve"> </w:t>
      </w:r>
      <w:r w:rsidRPr="00A676A7">
        <w:rPr>
          <w:rFonts w:asciiTheme="majorBidi" w:hAnsiTheme="majorBidi" w:cstheme="majorBidi"/>
          <w:b/>
          <w:bCs/>
          <w:sz w:val="21"/>
          <w:szCs w:val="21"/>
        </w:rPr>
        <w:t>“</w:t>
      </w:r>
      <w:r w:rsidRPr="00A676A7">
        <w:rPr>
          <w:rFonts w:asciiTheme="majorBidi" w:hAnsiTheme="majorBidi" w:cstheme="majorBidi"/>
          <w:b/>
          <w:bCs/>
          <w:i/>
          <w:iCs/>
          <w:sz w:val="21"/>
          <w:szCs w:val="21"/>
        </w:rPr>
        <w:t>Eğer seni affedersem sen de beni bir iyilikle karşılar mısın</w:t>
      </w:r>
      <w:r w:rsidRPr="00A676A7">
        <w:rPr>
          <w:rFonts w:asciiTheme="majorBidi" w:hAnsiTheme="majorBidi" w:cstheme="majorBidi"/>
          <w:b/>
          <w:bCs/>
          <w:sz w:val="21"/>
          <w:szCs w:val="21"/>
        </w:rPr>
        <w:t>?”</w:t>
      </w:r>
      <w:r w:rsidRPr="000F7202">
        <w:rPr>
          <w:rFonts w:asciiTheme="majorBidi" w:hAnsiTheme="majorBidi" w:cstheme="majorBidi"/>
          <w:sz w:val="21"/>
          <w:szCs w:val="21"/>
        </w:rPr>
        <w:t xml:space="preserve"> der. Adam, “</w:t>
      </w:r>
      <w:r w:rsidRPr="000F7202">
        <w:rPr>
          <w:rFonts w:asciiTheme="majorBidi" w:hAnsiTheme="majorBidi" w:cstheme="majorBidi"/>
          <w:i/>
          <w:iCs/>
          <w:sz w:val="21"/>
          <w:szCs w:val="21"/>
        </w:rPr>
        <w:t>Evet</w:t>
      </w:r>
      <w:r w:rsidRPr="000F7202">
        <w:rPr>
          <w:rFonts w:asciiTheme="majorBidi" w:hAnsiTheme="majorBidi" w:cstheme="majorBidi"/>
          <w:sz w:val="21"/>
          <w:szCs w:val="21"/>
        </w:rPr>
        <w:t>.” diyerek onu affeder. Ve Hz. Ömer evden çıkar gider.</w:t>
      </w:r>
      <w:r w:rsidRPr="000F7202">
        <w:rPr>
          <w:rStyle w:val="SonnotBavurusu"/>
          <w:rFonts w:asciiTheme="majorBidi" w:hAnsiTheme="majorBidi" w:cstheme="majorBidi"/>
          <w:sz w:val="21"/>
          <w:szCs w:val="21"/>
        </w:rPr>
        <w:endnoteReference w:id="9"/>
      </w:r>
    </w:p>
    <w:p w:rsidR="000F7202" w:rsidRDefault="00A676A7" w:rsidP="00A676A7">
      <w:pPr>
        <w:ind w:firstLine="708"/>
        <w:jc w:val="both"/>
        <w:rPr>
          <w:rFonts w:asciiTheme="majorBidi" w:hAnsiTheme="majorBidi" w:cstheme="majorBidi"/>
          <w:sz w:val="21"/>
          <w:szCs w:val="21"/>
        </w:rPr>
      </w:pPr>
      <w:r>
        <w:rPr>
          <w:rFonts w:asciiTheme="majorBidi" w:hAnsiTheme="majorBidi" w:cstheme="majorBidi"/>
          <w:sz w:val="21"/>
          <w:szCs w:val="21"/>
        </w:rPr>
        <w:t>Rabbimiz, mü’minlerini tecessüsten, kusurları araştırmaktan ve açığa çıkarmaktan bizleri korusun.</w:t>
      </w:r>
    </w:p>
    <w:sectPr w:rsidR="000F7202" w:rsidSect="000F7202">
      <w:footnotePr>
        <w:pos w:val="beneathText"/>
      </w:footnotePr>
      <w:endnotePr>
        <w:numFmt w:val="decimal"/>
      </w:endnotePr>
      <w:pgSz w:w="11906" w:h="16838"/>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BEA" w:rsidRDefault="00523BEA" w:rsidP="00503C81">
      <w:pPr>
        <w:spacing w:after="0" w:line="240" w:lineRule="auto"/>
      </w:pPr>
      <w:r>
        <w:separator/>
      </w:r>
    </w:p>
  </w:endnote>
  <w:endnote w:type="continuationSeparator" w:id="0">
    <w:p w:rsidR="00523BEA" w:rsidRDefault="00523BEA" w:rsidP="00503C81">
      <w:pPr>
        <w:spacing w:after="0" w:line="240" w:lineRule="auto"/>
      </w:pPr>
      <w:r>
        <w:continuationSeparator/>
      </w:r>
    </w:p>
  </w:endnote>
  <w:endnote w:id="1">
    <w:p w:rsidR="00E2047E" w:rsidRPr="00427582" w:rsidRDefault="00E2047E" w:rsidP="00B83013">
      <w:pPr>
        <w:pStyle w:val="SonnotMetni"/>
        <w:rPr>
          <w:rFonts w:asciiTheme="majorBidi" w:hAnsiTheme="majorBidi" w:cstheme="majorBidi"/>
        </w:rPr>
      </w:pPr>
      <w:r w:rsidRPr="00427582">
        <w:rPr>
          <w:rStyle w:val="SonnotBavurusu"/>
          <w:rFonts w:asciiTheme="majorBidi" w:hAnsiTheme="majorBidi" w:cstheme="majorBidi"/>
        </w:rPr>
        <w:endnoteRef/>
      </w:r>
      <w:r w:rsidR="005F00BE" w:rsidRPr="00427582">
        <w:rPr>
          <w:rFonts w:asciiTheme="majorBidi" w:hAnsiTheme="majorBidi" w:cstheme="majorBidi"/>
        </w:rPr>
        <w:t xml:space="preserve"> </w:t>
      </w:r>
      <w:r w:rsidR="00A676A7" w:rsidRPr="00427582">
        <w:rPr>
          <w:rFonts w:asciiTheme="majorBidi" w:hAnsiTheme="majorBidi" w:cstheme="majorBidi"/>
        </w:rPr>
        <w:t>Hucurât</w:t>
      </w:r>
      <w:r w:rsidR="00C43ADD" w:rsidRPr="00427582">
        <w:rPr>
          <w:rFonts w:asciiTheme="majorBidi" w:hAnsiTheme="majorBidi" w:cstheme="majorBidi"/>
        </w:rPr>
        <w:t xml:space="preserve">, </w:t>
      </w:r>
      <w:r w:rsidR="00B83013" w:rsidRPr="00427582">
        <w:rPr>
          <w:rFonts w:asciiTheme="majorBidi" w:hAnsiTheme="majorBidi" w:cstheme="majorBidi"/>
        </w:rPr>
        <w:t>49/12</w:t>
      </w:r>
    </w:p>
  </w:endnote>
  <w:endnote w:id="2">
    <w:p w:rsidR="00F92367" w:rsidRPr="00427582" w:rsidRDefault="00F92367" w:rsidP="0054795E">
      <w:pPr>
        <w:pStyle w:val="SonnotMetni"/>
        <w:rPr>
          <w:rFonts w:asciiTheme="majorBidi" w:hAnsiTheme="majorBidi" w:cstheme="majorBidi"/>
        </w:rPr>
      </w:pPr>
      <w:r w:rsidRPr="00427582">
        <w:rPr>
          <w:rStyle w:val="SonnotBavurusu"/>
          <w:rFonts w:asciiTheme="majorBidi" w:hAnsiTheme="majorBidi" w:cstheme="majorBidi"/>
        </w:rPr>
        <w:endnoteRef/>
      </w:r>
      <w:r w:rsidRPr="00427582">
        <w:rPr>
          <w:rFonts w:asciiTheme="majorBidi" w:hAnsiTheme="majorBidi" w:cstheme="majorBidi"/>
        </w:rPr>
        <w:t xml:space="preserve"> </w:t>
      </w:r>
      <w:r w:rsidR="0054795E" w:rsidRPr="00427582">
        <w:rPr>
          <w:rFonts w:asciiTheme="majorBidi" w:hAnsiTheme="majorBidi" w:cstheme="majorBidi"/>
        </w:rPr>
        <w:t>Buhârî, Nikâh, 46</w:t>
      </w:r>
    </w:p>
  </w:endnote>
  <w:endnote w:id="3">
    <w:p w:rsidR="00B83013" w:rsidRPr="00427582" w:rsidRDefault="00B83013">
      <w:pPr>
        <w:pStyle w:val="SonnotMetni"/>
        <w:rPr>
          <w:rFonts w:asciiTheme="majorBidi" w:hAnsiTheme="majorBidi" w:cstheme="majorBidi"/>
        </w:rPr>
      </w:pPr>
      <w:r w:rsidRPr="00427582">
        <w:rPr>
          <w:rStyle w:val="SonnotBavurusu"/>
          <w:rFonts w:asciiTheme="majorBidi" w:hAnsiTheme="majorBidi" w:cstheme="majorBidi"/>
        </w:rPr>
        <w:endnoteRef/>
      </w:r>
      <w:r w:rsidRPr="00427582">
        <w:rPr>
          <w:rFonts w:asciiTheme="majorBidi" w:hAnsiTheme="majorBidi" w:cstheme="majorBidi"/>
        </w:rPr>
        <w:t xml:space="preserve"> </w:t>
      </w:r>
      <w:r w:rsidR="0054795E" w:rsidRPr="00427582">
        <w:rPr>
          <w:rFonts w:asciiTheme="majorBidi" w:hAnsiTheme="majorBidi" w:cstheme="majorBidi"/>
          <w:color w:val="2C2C2C"/>
          <w:shd w:val="clear" w:color="auto" w:fill="FFFFFF"/>
        </w:rPr>
        <w:t>Buhârî, Libâs, 75</w:t>
      </w:r>
    </w:p>
  </w:endnote>
  <w:endnote w:id="4">
    <w:p w:rsidR="00297265" w:rsidRPr="00427582" w:rsidRDefault="00297265" w:rsidP="00297265">
      <w:pPr>
        <w:pStyle w:val="SonnotMetni"/>
        <w:rPr>
          <w:rFonts w:asciiTheme="majorBidi" w:hAnsiTheme="majorBidi" w:cstheme="majorBidi"/>
        </w:rPr>
      </w:pPr>
      <w:r w:rsidRPr="00427582">
        <w:rPr>
          <w:rStyle w:val="SonnotBavurusu"/>
          <w:rFonts w:asciiTheme="majorBidi" w:hAnsiTheme="majorBidi" w:cstheme="majorBidi"/>
        </w:rPr>
        <w:endnoteRef/>
      </w:r>
      <w:r w:rsidRPr="00427582">
        <w:rPr>
          <w:rFonts w:asciiTheme="majorBidi" w:hAnsiTheme="majorBidi" w:cstheme="majorBidi"/>
        </w:rPr>
        <w:t xml:space="preserve"> Ebû Dâvûd, Edeb, 32</w:t>
      </w:r>
    </w:p>
  </w:endnote>
  <w:endnote w:id="5">
    <w:p w:rsidR="00297265" w:rsidRPr="00427582" w:rsidRDefault="00297265" w:rsidP="00297265">
      <w:pPr>
        <w:pStyle w:val="SonnotMetni"/>
        <w:rPr>
          <w:rFonts w:asciiTheme="majorBidi" w:hAnsiTheme="majorBidi" w:cstheme="majorBidi"/>
        </w:rPr>
      </w:pPr>
      <w:r w:rsidRPr="00427582">
        <w:rPr>
          <w:rStyle w:val="SonnotBavurusu"/>
          <w:rFonts w:asciiTheme="majorBidi" w:hAnsiTheme="majorBidi" w:cstheme="majorBidi"/>
        </w:rPr>
        <w:endnoteRef/>
      </w:r>
      <w:r w:rsidRPr="00427582">
        <w:rPr>
          <w:rFonts w:asciiTheme="majorBidi" w:hAnsiTheme="majorBidi" w:cstheme="majorBidi"/>
        </w:rPr>
        <w:t xml:space="preserve">  Buhârî, Ta’bîr, 45</w:t>
      </w:r>
    </w:p>
  </w:endnote>
  <w:endnote w:id="6">
    <w:p w:rsidR="00484C80" w:rsidRPr="00427582" w:rsidRDefault="00484C80" w:rsidP="00484C80">
      <w:pPr>
        <w:pStyle w:val="SonnotMetni"/>
        <w:rPr>
          <w:rFonts w:asciiTheme="majorBidi" w:hAnsiTheme="majorBidi" w:cstheme="majorBidi"/>
        </w:rPr>
      </w:pPr>
      <w:r w:rsidRPr="00427582">
        <w:rPr>
          <w:rStyle w:val="SonnotBavurusu"/>
          <w:rFonts w:asciiTheme="majorBidi" w:hAnsiTheme="majorBidi" w:cstheme="majorBidi"/>
        </w:rPr>
        <w:endnoteRef/>
      </w:r>
      <w:r w:rsidRPr="00427582">
        <w:rPr>
          <w:rFonts w:asciiTheme="majorBidi" w:hAnsiTheme="majorBidi" w:cstheme="majorBidi"/>
        </w:rPr>
        <w:t xml:space="preserve"> Hucurât, 49/12</w:t>
      </w:r>
    </w:p>
  </w:endnote>
  <w:endnote w:id="7">
    <w:p w:rsidR="00484C80" w:rsidRPr="00427582" w:rsidRDefault="00484C80" w:rsidP="00484C80">
      <w:pPr>
        <w:pStyle w:val="SonnotMetni"/>
        <w:rPr>
          <w:rFonts w:asciiTheme="majorBidi" w:hAnsiTheme="majorBidi" w:cstheme="majorBidi"/>
        </w:rPr>
      </w:pPr>
      <w:r w:rsidRPr="00427582">
        <w:rPr>
          <w:rStyle w:val="SonnotBavurusu"/>
          <w:rFonts w:asciiTheme="majorBidi" w:hAnsiTheme="majorBidi" w:cstheme="majorBidi"/>
        </w:rPr>
        <w:endnoteRef/>
      </w:r>
      <w:r w:rsidRPr="00427582">
        <w:rPr>
          <w:rFonts w:asciiTheme="majorBidi" w:hAnsiTheme="majorBidi" w:cstheme="majorBidi"/>
        </w:rPr>
        <w:t xml:space="preserve">  Bakara, 2/189</w:t>
      </w:r>
    </w:p>
  </w:endnote>
  <w:endnote w:id="8">
    <w:p w:rsidR="00484C80" w:rsidRPr="00427582" w:rsidRDefault="00484C80" w:rsidP="00484C80">
      <w:pPr>
        <w:pStyle w:val="SonnotMetni"/>
        <w:rPr>
          <w:rFonts w:asciiTheme="majorBidi" w:hAnsiTheme="majorBidi" w:cstheme="majorBidi"/>
        </w:rPr>
      </w:pPr>
      <w:r w:rsidRPr="00427582">
        <w:rPr>
          <w:rStyle w:val="SonnotBavurusu"/>
          <w:rFonts w:asciiTheme="majorBidi" w:hAnsiTheme="majorBidi" w:cstheme="majorBidi"/>
        </w:rPr>
        <w:endnoteRef/>
      </w:r>
      <w:r w:rsidRPr="00427582">
        <w:rPr>
          <w:rFonts w:asciiTheme="majorBidi" w:hAnsiTheme="majorBidi" w:cstheme="majorBidi"/>
        </w:rPr>
        <w:t xml:space="preserve"> Nûr, 24/27</w:t>
      </w:r>
    </w:p>
  </w:endnote>
  <w:endnote w:id="9">
    <w:p w:rsidR="00484C80" w:rsidRDefault="00484C80" w:rsidP="00484C80">
      <w:pPr>
        <w:pStyle w:val="SonnotMetni"/>
        <w:rPr>
          <w:rFonts w:asciiTheme="majorBidi" w:hAnsiTheme="majorBidi" w:cstheme="majorBidi"/>
        </w:rPr>
      </w:pPr>
      <w:r w:rsidRPr="00427582">
        <w:rPr>
          <w:rStyle w:val="SonnotBavurusu"/>
          <w:rFonts w:asciiTheme="majorBidi" w:hAnsiTheme="majorBidi" w:cstheme="majorBidi"/>
        </w:rPr>
        <w:endnoteRef/>
      </w:r>
      <w:r w:rsidRPr="00427582">
        <w:rPr>
          <w:rFonts w:asciiTheme="majorBidi" w:hAnsiTheme="majorBidi" w:cstheme="majorBidi"/>
        </w:rPr>
        <w:t xml:space="preserve"> Müttakî el-Hindî, Kenzü’l-ummâl, III, 808</w:t>
      </w:r>
    </w:p>
    <w:p w:rsidR="000F7202" w:rsidRPr="00427582" w:rsidRDefault="000F7202" w:rsidP="00484C80">
      <w:pPr>
        <w:pStyle w:val="SonnotMetni"/>
        <w:rPr>
          <w:rFonts w:asciiTheme="majorBidi" w:hAnsiTheme="majorBidi" w:cstheme="majorBidi"/>
        </w:rPr>
      </w:pPr>
    </w:p>
    <w:p w:rsidR="00427582" w:rsidRPr="00A676A7" w:rsidRDefault="00427582" w:rsidP="00484C80">
      <w:pPr>
        <w:pStyle w:val="SonnotMetni"/>
        <w:rPr>
          <w:rFonts w:asciiTheme="majorBidi" w:hAnsiTheme="majorBidi" w:cstheme="majorBidi"/>
          <w:i/>
          <w:iCs/>
        </w:rPr>
      </w:pPr>
    </w:p>
    <w:p w:rsidR="00427582" w:rsidRPr="00A676A7" w:rsidRDefault="00427582" w:rsidP="00484C80">
      <w:pPr>
        <w:pStyle w:val="SonnotMetni"/>
        <w:rPr>
          <w:rFonts w:asciiTheme="majorBidi" w:hAnsiTheme="majorBidi" w:cstheme="majorBidi"/>
          <w:i/>
          <w:iCs/>
        </w:rPr>
      </w:pPr>
      <w:r w:rsidRPr="00A676A7">
        <w:rPr>
          <w:rFonts w:asciiTheme="majorBidi" w:hAnsiTheme="majorBidi" w:cstheme="majorBidi"/>
          <w:b/>
          <w:i/>
          <w:iCs/>
        </w:rPr>
        <w:t>Hazırlayan:</w:t>
      </w:r>
      <w:r w:rsidRPr="00A676A7">
        <w:rPr>
          <w:rFonts w:asciiTheme="majorBidi" w:hAnsiTheme="majorBidi" w:cstheme="majorBidi"/>
          <w:i/>
          <w:iCs/>
        </w:rPr>
        <w:t xml:space="preserve"> İsmail Hakkı SEZGİN / Üzümlü İlçe Vaizi</w:t>
      </w:r>
    </w:p>
    <w:p w:rsidR="000F7202" w:rsidRPr="00A676A7" w:rsidRDefault="00A676A7" w:rsidP="00A676A7">
      <w:pPr>
        <w:pStyle w:val="SonnotMetni"/>
        <w:rPr>
          <w:rFonts w:asciiTheme="majorBidi" w:hAnsiTheme="majorBidi" w:cstheme="majorBidi"/>
          <w:sz w:val="18"/>
          <w:szCs w:val="18"/>
        </w:rPr>
      </w:pPr>
      <w:r w:rsidRPr="00A676A7">
        <w:rPr>
          <w:rFonts w:asciiTheme="majorBidi" w:hAnsiTheme="majorBidi" w:cstheme="majorBidi"/>
          <w:b/>
          <w:i/>
          <w:iCs/>
        </w:rPr>
        <w:t>Redaksiyon:</w:t>
      </w:r>
      <w:r w:rsidRPr="00A676A7">
        <w:rPr>
          <w:rFonts w:asciiTheme="majorBidi" w:hAnsiTheme="majorBidi" w:cstheme="majorBidi"/>
          <w:i/>
          <w:iCs/>
        </w:rPr>
        <w:t xml:space="preserve"> İl İrşat Kurulu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BEA" w:rsidRDefault="00523BEA" w:rsidP="00503C81">
      <w:pPr>
        <w:spacing w:after="0" w:line="240" w:lineRule="auto"/>
      </w:pPr>
      <w:r>
        <w:separator/>
      </w:r>
    </w:p>
  </w:footnote>
  <w:footnote w:type="continuationSeparator" w:id="0">
    <w:p w:rsidR="00523BEA" w:rsidRDefault="00523BEA" w:rsidP="00503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81"/>
    <w:rsid w:val="000041C8"/>
    <w:rsid w:val="00047CA6"/>
    <w:rsid w:val="00047EEF"/>
    <w:rsid w:val="000D5A60"/>
    <w:rsid w:val="000F7202"/>
    <w:rsid w:val="00134BBC"/>
    <w:rsid w:val="00134BBD"/>
    <w:rsid w:val="001A3D6A"/>
    <w:rsid w:val="001D465A"/>
    <w:rsid w:val="001E3CCA"/>
    <w:rsid w:val="001E59B0"/>
    <w:rsid w:val="001F01A3"/>
    <w:rsid w:val="00283C53"/>
    <w:rsid w:val="00297265"/>
    <w:rsid w:val="00300A1B"/>
    <w:rsid w:val="0033032A"/>
    <w:rsid w:val="003537E6"/>
    <w:rsid w:val="003828C1"/>
    <w:rsid w:val="003B30DC"/>
    <w:rsid w:val="00407144"/>
    <w:rsid w:val="00427582"/>
    <w:rsid w:val="00484C80"/>
    <w:rsid w:val="004D11EB"/>
    <w:rsid w:val="004F322B"/>
    <w:rsid w:val="00501D47"/>
    <w:rsid w:val="00503C81"/>
    <w:rsid w:val="00523BEA"/>
    <w:rsid w:val="0054795E"/>
    <w:rsid w:val="005E5177"/>
    <w:rsid w:val="005F00BE"/>
    <w:rsid w:val="00614974"/>
    <w:rsid w:val="00641A58"/>
    <w:rsid w:val="00643D47"/>
    <w:rsid w:val="0067378F"/>
    <w:rsid w:val="006A0E80"/>
    <w:rsid w:val="006B1288"/>
    <w:rsid w:val="006B6A64"/>
    <w:rsid w:val="00715B1C"/>
    <w:rsid w:val="0073658E"/>
    <w:rsid w:val="007540C3"/>
    <w:rsid w:val="007F18C3"/>
    <w:rsid w:val="008204B0"/>
    <w:rsid w:val="008913F8"/>
    <w:rsid w:val="008C57FE"/>
    <w:rsid w:val="008E2344"/>
    <w:rsid w:val="008F211C"/>
    <w:rsid w:val="009419F9"/>
    <w:rsid w:val="00976794"/>
    <w:rsid w:val="00A160B3"/>
    <w:rsid w:val="00A259B3"/>
    <w:rsid w:val="00A26D82"/>
    <w:rsid w:val="00A40BB9"/>
    <w:rsid w:val="00A654B7"/>
    <w:rsid w:val="00A676A7"/>
    <w:rsid w:val="00AA6E90"/>
    <w:rsid w:val="00AD6CE8"/>
    <w:rsid w:val="00B32CDE"/>
    <w:rsid w:val="00B77E84"/>
    <w:rsid w:val="00B83013"/>
    <w:rsid w:val="00B945D1"/>
    <w:rsid w:val="00BA1BBE"/>
    <w:rsid w:val="00BB150B"/>
    <w:rsid w:val="00BD27F7"/>
    <w:rsid w:val="00C12392"/>
    <w:rsid w:val="00C35181"/>
    <w:rsid w:val="00C43ADD"/>
    <w:rsid w:val="00C4774F"/>
    <w:rsid w:val="00CE062A"/>
    <w:rsid w:val="00CF0C66"/>
    <w:rsid w:val="00CF57EF"/>
    <w:rsid w:val="00D12C74"/>
    <w:rsid w:val="00D92062"/>
    <w:rsid w:val="00D97E6B"/>
    <w:rsid w:val="00DB23C7"/>
    <w:rsid w:val="00E001C0"/>
    <w:rsid w:val="00E2047E"/>
    <w:rsid w:val="00E82F29"/>
    <w:rsid w:val="00E93B1C"/>
    <w:rsid w:val="00ED5B23"/>
    <w:rsid w:val="00EF6AFF"/>
    <w:rsid w:val="00F06765"/>
    <w:rsid w:val="00F428AE"/>
    <w:rsid w:val="00F5347B"/>
    <w:rsid w:val="00F851B8"/>
    <w:rsid w:val="00F92367"/>
    <w:rsid w:val="00F960AA"/>
    <w:rsid w:val="00FD1E5E"/>
    <w:rsid w:val="00FF443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0872D-1644-40C8-BC02-7AC81C1C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C81"/>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yet-text">
    <w:name w:val="ayet-text"/>
    <w:basedOn w:val="VarsaylanParagrafYazTipi"/>
    <w:rsid w:val="00503C81"/>
  </w:style>
  <w:style w:type="paragraph" w:styleId="SonnotMetni">
    <w:name w:val="endnote text"/>
    <w:basedOn w:val="Normal"/>
    <w:link w:val="SonnotMetniChar"/>
    <w:uiPriority w:val="99"/>
    <w:semiHidden/>
    <w:unhideWhenUsed/>
    <w:rsid w:val="00503C8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03C81"/>
    <w:rPr>
      <w:rFonts w:eastAsiaTheme="minorEastAsia"/>
      <w:sz w:val="20"/>
      <w:szCs w:val="20"/>
      <w:lang w:eastAsia="tr-TR"/>
    </w:rPr>
  </w:style>
  <w:style w:type="character" w:styleId="SonnotBavurusu">
    <w:name w:val="endnote reference"/>
    <w:basedOn w:val="VarsaylanParagrafYazTipi"/>
    <w:uiPriority w:val="99"/>
    <w:semiHidden/>
    <w:unhideWhenUsed/>
    <w:rsid w:val="00503C81"/>
    <w:rPr>
      <w:vertAlign w:val="superscript"/>
    </w:rPr>
  </w:style>
  <w:style w:type="character" w:customStyle="1" w:styleId="apple-converted-space">
    <w:name w:val="apple-converted-space"/>
    <w:basedOn w:val="VarsaylanParagrafYazTipi"/>
    <w:rsid w:val="00047EEF"/>
  </w:style>
  <w:style w:type="character" w:styleId="Vurgu">
    <w:name w:val="Emphasis"/>
    <w:basedOn w:val="VarsaylanParagrafYazTipi"/>
    <w:uiPriority w:val="20"/>
    <w:qFormat/>
    <w:rsid w:val="00047EEF"/>
    <w:rPr>
      <w:i/>
      <w:iCs/>
    </w:rPr>
  </w:style>
  <w:style w:type="paragraph" w:styleId="DipnotMetni">
    <w:name w:val="footnote text"/>
    <w:basedOn w:val="Normal"/>
    <w:link w:val="DipnotMetniChar"/>
    <w:uiPriority w:val="99"/>
    <w:semiHidden/>
    <w:unhideWhenUsed/>
    <w:rsid w:val="00CF57E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F57EF"/>
    <w:rPr>
      <w:rFonts w:eastAsiaTheme="minorEastAsia"/>
      <w:sz w:val="20"/>
      <w:szCs w:val="20"/>
      <w:lang w:eastAsia="tr-TR"/>
    </w:rPr>
  </w:style>
  <w:style w:type="character" w:styleId="DipnotBavurusu">
    <w:name w:val="footnote reference"/>
    <w:basedOn w:val="VarsaylanParagrafYazTipi"/>
    <w:uiPriority w:val="99"/>
    <w:semiHidden/>
    <w:unhideWhenUsed/>
    <w:rsid w:val="00CF57EF"/>
    <w:rPr>
      <w:vertAlign w:val="superscript"/>
    </w:rPr>
  </w:style>
  <w:style w:type="paragraph" w:styleId="BalonMetni">
    <w:name w:val="Balloon Text"/>
    <w:basedOn w:val="Normal"/>
    <w:link w:val="BalonMetniChar"/>
    <w:uiPriority w:val="99"/>
    <w:semiHidden/>
    <w:unhideWhenUsed/>
    <w:rsid w:val="00C477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774F"/>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ADA43-F4DB-4D46-BA7F-65C1A6CE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610</Words>
  <Characters>3482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Hakki Sezgin</dc:creator>
  <cp:lastModifiedBy>Security</cp:lastModifiedBy>
  <cp:revision>11</cp:revision>
  <cp:lastPrinted>2016-12-26T07:20:00Z</cp:lastPrinted>
  <dcterms:created xsi:type="dcterms:W3CDTF">2017-02-14T09:09:00Z</dcterms:created>
  <dcterms:modified xsi:type="dcterms:W3CDTF">2017-05-02T10:51:00Z</dcterms:modified>
</cp:coreProperties>
</file>